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0B04" w14:textId="77777777" w:rsidR="005519DB" w:rsidRDefault="005519DB" w:rsidP="000762FB">
      <w:pPr>
        <w:spacing w:line="360" w:lineRule="auto"/>
        <w:jc w:val="center"/>
        <w:rPr>
          <w:rFonts w:ascii="BankGothic Md BT" w:hAnsi="BankGothic Md BT"/>
          <w:b/>
          <w:sz w:val="32"/>
          <w:szCs w:val="36"/>
        </w:rPr>
      </w:pPr>
      <w:r>
        <w:rPr>
          <w:rFonts w:ascii="BankGothic Md BT" w:hAnsi="BankGothic Md BT"/>
          <w:b/>
          <w:sz w:val="32"/>
          <w:szCs w:val="36"/>
        </w:rPr>
        <w:t>Regulamin</w:t>
      </w:r>
    </w:p>
    <w:p w14:paraId="27515C0A" w14:textId="34C26338" w:rsidR="005519DB" w:rsidRDefault="005519DB" w:rsidP="000762FB">
      <w:pPr>
        <w:spacing w:line="360" w:lineRule="auto"/>
        <w:jc w:val="center"/>
        <w:rPr>
          <w:rFonts w:ascii="BankGothic Md BT" w:hAnsi="BankGothic Md BT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79758F" wp14:editId="4B1ED51F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1466850" cy="1485900"/>
                <wp:effectExtent l="0" t="635" r="3810" b="0"/>
                <wp:wrapNone/>
                <wp:docPr id="212043546" name="Prostokąt 1" descr="Opis: C:\Users\Witkowski\Desktop\Logo OSiR z ww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87208F6" id="Prostokąt 1" o:spid="_x0000_s1026" alt="Opis: C:\Users\Witkowski\Desktop\Logo OSiR z www.jpg" style="position:absolute;margin-left:-.3pt;margin-top:.05pt;width:115.5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NE0AEAAIgDAAAOAAAAZHJzL2Uyb0RvYy54bWysU8tu2zAQvBfoPxC815IM2XUEy0GQIEWB&#10;9AGk/QCaoh6oxGV3acvu13dJ+YX2VvRCcLnUcGZ2tL4/DL3YG6QObCmzWSqFsRqqzjal/P7t+d1K&#10;CvLKVqoHa0p5NCTvN2/frEdXmDm00FcGBYNYKkZXytZ7VyQJ6dYMimbgjOVmDTgozyU2SYVqZPSh&#10;T+ZpukxGwMohaEPEp09TU24ifl0b7b/UNRkv+lIyNx9XjOs2rMlmrYoGlWs7faKh/oHFoDrLj16g&#10;npRXYofdX1BDpxEIaj/TMCRQ1502UQOrydI/1Ly2ypmohc0hd7GJ/h+s/rx/dV8xUCf3AvoHCQuP&#10;rbKNeSDH9vFQ5fUIEcbWqIoZZMG7ZHRUXDBCQYwmtuMnqHjaauch2nKocQhvsGBxiO4fL+6bgxea&#10;D7N8uVwteEiae1m+WtylcT6JKs6fOyT/wcAgwqaUyPwivNq/kA90VHG+El6z8Nz1/ZlmYBZyQcUW&#10;qiOzRJjiwPHlTQv4S4qRo1BK+rlTaKToP1pWepflechOLPLF+zkXeNvZ3naU1QxVSi/FtH30U952&#10;DrumjYZO5B7YnbqLvK+sTp7yuKOcUzRDnm7reOv6A21+AwAA//8DAFBLAwQUAAYACAAAACEAt4aO&#10;p90AAAAGAQAADwAAAGRycy9kb3ducmV2LnhtbEyOQWvCQBCF74L/YRmhF9GNVqSk2UgRSqUUpLH1&#10;PGanSWh2NmbXJP333Zza25v3Hm++ZDeYWnTUusqygtUyAkGcW11xoeDj9Lx4AOE8ssbaMin4IQe7&#10;dDpJMNa253fqMl+IMMIuRgWl900spctLMuiWtiEO2ZdtDfpwtoXULfZh3NRyHUVbabDi8KHEhvYl&#10;5d/ZzSjo82N3Pr29yOP8fLB8PVz32eerUnez4ekRhKfB/5VhxA/okAami72xdqJWsNiG4miLEK7v&#10;ow2Iyyg2K5BpIv/jp78AAAD//wMAUEsBAi0AFAAGAAgAAAAhALaDOJL+AAAA4QEAABMAAAAAAAAA&#10;AAAAAAAAAAAAAFtDb250ZW50X1R5cGVzXS54bWxQSwECLQAUAAYACAAAACEAOP0h/9YAAACUAQAA&#10;CwAAAAAAAAAAAAAAAAAvAQAAX3JlbHMvLnJlbHNQSwECLQAUAAYACAAAACEAoL6DRNABAACIAwAA&#10;DgAAAAAAAAAAAAAAAAAuAgAAZHJzL2Uyb0RvYy54bWxQSwECLQAUAAYACAAAACEAt4aOp90AAAAG&#10;AQAADwAAAAAAAAAAAAAAAAAqBAAAZHJzL2Rvd25yZXYueG1sUEsFBgAAAAAEAAQA8wAAADQFAAAA&#10;AA==&#10;" filled="f" stroked="f">
                <o:lock v:ext="edit" aspectratio="t"/>
              </v:rect>
            </w:pict>
          </mc:Fallback>
        </mc:AlternateContent>
      </w:r>
      <w:r>
        <w:rPr>
          <w:rFonts w:ascii="BankGothic Md BT" w:hAnsi="BankGothic Md BT"/>
          <w:b/>
          <w:sz w:val="32"/>
          <w:szCs w:val="36"/>
        </w:rPr>
        <w:t xml:space="preserve"> Turnieju Siatkówki Plażowej </w:t>
      </w:r>
    </w:p>
    <w:p w14:paraId="666E1578" w14:textId="6F83BBE9" w:rsidR="005519DB" w:rsidRDefault="005519DB" w:rsidP="000762FB">
      <w:pPr>
        <w:spacing w:line="360" w:lineRule="auto"/>
        <w:jc w:val="center"/>
        <w:rPr>
          <w:rFonts w:ascii="BankGothic Md BT" w:hAnsi="BankGothic Md BT"/>
          <w:b/>
          <w:sz w:val="32"/>
          <w:szCs w:val="36"/>
        </w:rPr>
      </w:pPr>
      <w:r>
        <w:rPr>
          <w:rFonts w:ascii="BankGothic Md BT" w:hAnsi="BankGothic Md BT"/>
          <w:b/>
          <w:sz w:val="32"/>
          <w:szCs w:val="36"/>
        </w:rPr>
        <w:t xml:space="preserve">w </w:t>
      </w:r>
      <w:r w:rsidR="000D5E6C">
        <w:rPr>
          <w:rFonts w:ascii="BankGothic Md BT" w:hAnsi="BankGothic Md BT"/>
          <w:b/>
          <w:sz w:val="32"/>
          <w:szCs w:val="36"/>
        </w:rPr>
        <w:t>okazji</w:t>
      </w:r>
      <w:r>
        <w:rPr>
          <w:rFonts w:ascii="BankGothic Md BT" w:hAnsi="BankGothic Md BT"/>
          <w:b/>
          <w:sz w:val="32"/>
          <w:szCs w:val="36"/>
        </w:rPr>
        <w:t xml:space="preserve"> 125-lecia ZSP w Nidku </w:t>
      </w:r>
    </w:p>
    <w:p w14:paraId="7744BF53" w14:textId="517284A7" w:rsidR="005519DB" w:rsidRDefault="005519DB" w:rsidP="000762FB">
      <w:pPr>
        <w:spacing w:line="360" w:lineRule="auto"/>
        <w:jc w:val="center"/>
        <w:rPr>
          <w:b/>
        </w:rPr>
      </w:pPr>
    </w:p>
    <w:p w14:paraId="2615CD44" w14:textId="50AE8008" w:rsidR="005519DB" w:rsidRDefault="005519DB" w:rsidP="000762FB">
      <w:pPr>
        <w:spacing w:line="360" w:lineRule="auto"/>
        <w:jc w:val="both"/>
      </w:pPr>
      <w:r>
        <w:t>1. Organizator: Zespół Szkolno – Przedszkolny im. Mikołaja Kopernika w Nidku</w:t>
      </w:r>
    </w:p>
    <w:p w14:paraId="0923CA6A" w14:textId="77777777" w:rsidR="005519DB" w:rsidRDefault="005519DB" w:rsidP="000762FB">
      <w:pPr>
        <w:spacing w:line="360" w:lineRule="auto"/>
        <w:jc w:val="both"/>
      </w:pPr>
      <w:r>
        <w:t xml:space="preserve">2. Cel : </w:t>
      </w:r>
    </w:p>
    <w:p w14:paraId="38261594" w14:textId="3F6F6861" w:rsidR="005519DB" w:rsidRDefault="005519DB" w:rsidP="000762FB">
      <w:pPr>
        <w:pStyle w:val="Akapitzlist"/>
        <w:numPr>
          <w:ilvl w:val="0"/>
          <w:numId w:val="13"/>
        </w:numPr>
        <w:spacing w:line="360" w:lineRule="auto"/>
        <w:jc w:val="both"/>
      </w:pPr>
      <w:r>
        <w:t>popularyzacja siatkówki plażowej wśród mieszkańców sołectwa Nidek</w:t>
      </w:r>
    </w:p>
    <w:p w14:paraId="422ADE83" w14:textId="5B7CC121" w:rsidR="005519DB" w:rsidRDefault="005519DB" w:rsidP="000762FB">
      <w:pPr>
        <w:pStyle w:val="Akapitzlist"/>
        <w:numPr>
          <w:ilvl w:val="0"/>
          <w:numId w:val="13"/>
        </w:numPr>
        <w:spacing w:line="360" w:lineRule="auto"/>
        <w:jc w:val="both"/>
      </w:pPr>
      <w:r>
        <w:t>zachęcenie do aktywności ruchowej wśród lokalnego społeczeństwa</w:t>
      </w:r>
    </w:p>
    <w:p w14:paraId="22A733BC" w14:textId="44B57485" w:rsidR="005519DB" w:rsidRDefault="00CC0D17" w:rsidP="000762FB">
      <w:pPr>
        <w:pStyle w:val="Akapitzlist"/>
        <w:numPr>
          <w:ilvl w:val="0"/>
          <w:numId w:val="13"/>
        </w:numPr>
        <w:spacing w:line="360" w:lineRule="auto"/>
        <w:jc w:val="both"/>
      </w:pPr>
      <w:r>
        <w:t>p</w:t>
      </w:r>
      <w:r w:rsidR="005519DB">
        <w:t>romocja zdrowego stylu życia</w:t>
      </w:r>
    </w:p>
    <w:p w14:paraId="4C212F42" w14:textId="4720FF37" w:rsidR="00CC0D17" w:rsidRDefault="00CC0D17" w:rsidP="000762FB">
      <w:pPr>
        <w:pStyle w:val="Akapitzlist"/>
        <w:numPr>
          <w:ilvl w:val="0"/>
          <w:numId w:val="13"/>
        </w:numPr>
        <w:spacing w:line="360" w:lineRule="auto"/>
        <w:jc w:val="both"/>
      </w:pPr>
      <w:r>
        <w:t>rozpowszechnienie zasad Fair Play</w:t>
      </w:r>
    </w:p>
    <w:p w14:paraId="05549617" w14:textId="760978F9" w:rsidR="005519DB" w:rsidRDefault="005519DB" w:rsidP="000762FB">
      <w:pPr>
        <w:spacing w:line="360" w:lineRule="auto"/>
        <w:jc w:val="both"/>
      </w:pPr>
      <w:r>
        <w:t xml:space="preserve">3. Miejsce: </w:t>
      </w:r>
      <w:r w:rsidR="00CC0D17">
        <w:t>Boisko siatkówki plażowej LKS VICTORIA NIDEK</w:t>
      </w:r>
    </w:p>
    <w:p w14:paraId="5F3A705F" w14:textId="18C08D5B" w:rsidR="005519DB" w:rsidRPr="000B6B61" w:rsidRDefault="005519DB" w:rsidP="000762FB">
      <w:pPr>
        <w:spacing w:line="360" w:lineRule="auto"/>
        <w:jc w:val="both"/>
      </w:pPr>
      <w:r>
        <w:t xml:space="preserve">4. Termin: </w:t>
      </w:r>
      <w:r w:rsidR="00CC0D17">
        <w:t xml:space="preserve">27.05.2023, rozpoczęcie zawodów </w:t>
      </w:r>
      <w:r w:rsidR="000B6B61">
        <w:t>ok 13:00</w:t>
      </w:r>
    </w:p>
    <w:p w14:paraId="3909ADB5" w14:textId="77777777" w:rsidR="000762FB" w:rsidRDefault="005519DB" w:rsidP="000762FB">
      <w:pPr>
        <w:spacing w:line="360" w:lineRule="auto"/>
        <w:jc w:val="both"/>
      </w:pPr>
      <w:r>
        <w:t xml:space="preserve">5. Uczestnictwo: </w:t>
      </w:r>
    </w:p>
    <w:p w14:paraId="2504604F" w14:textId="610C082E" w:rsidR="005519DB" w:rsidRPr="000762FB" w:rsidRDefault="005519DB" w:rsidP="000762FB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Turnieju mogą brać udział zawodnicy </w:t>
      </w:r>
      <w:r w:rsidR="00CC0D17">
        <w:t xml:space="preserve">absolwenci ZSP w Nidku </w:t>
      </w:r>
      <w:r w:rsidR="000D5E6C">
        <w:t>i ich rodzice</w:t>
      </w:r>
    </w:p>
    <w:p w14:paraId="709BB908" w14:textId="7A309047" w:rsidR="000762FB" w:rsidRDefault="005519DB" w:rsidP="000762FB">
      <w:pPr>
        <w:pStyle w:val="Akapitzlist"/>
        <w:numPr>
          <w:ilvl w:val="0"/>
          <w:numId w:val="18"/>
        </w:numPr>
        <w:spacing w:line="360" w:lineRule="auto"/>
        <w:jc w:val="both"/>
      </w:pPr>
      <w:r>
        <w:t>zgłoszenia drużyn dwuosobowych przyjmowane będą mailowo na adres</w:t>
      </w:r>
      <w:r w:rsidR="00CC0D17">
        <w:t>:</w:t>
      </w:r>
      <w:r>
        <w:t xml:space="preserve"> </w:t>
      </w:r>
      <w:r w:rsidR="00CC0D17">
        <w:br/>
        <w:t>hanna-bryndza@wp.pl</w:t>
      </w:r>
      <w:r>
        <w:t xml:space="preserve"> do dn. 2</w:t>
      </w:r>
      <w:r w:rsidR="000B6B61">
        <w:t>5</w:t>
      </w:r>
      <w:r>
        <w:t xml:space="preserve"> </w:t>
      </w:r>
      <w:r w:rsidR="00CC0D17">
        <w:t>maja</w:t>
      </w:r>
      <w:r>
        <w:t xml:space="preserve"> 2</w:t>
      </w:r>
      <w:r w:rsidR="00CC0D17">
        <w:t>023</w:t>
      </w:r>
      <w:r>
        <w:t>. W mailu należy podać imię, nazwisko oraz nr telefonu</w:t>
      </w:r>
    </w:p>
    <w:p w14:paraId="443E24BC" w14:textId="77777777" w:rsidR="000762FB" w:rsidRPr="000762FB" w:rsidRDefault="005519DB" w:rsidP="000762FB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obowiązuje limit zespołów: </w:t>
      </w:r>
      <w:r w:rsidRPr="000B6B61">
        <w:t xml:space="preserve">max. </w:t>
      </w:r>
      <w:r w:rsidR="00CC0D17" w:rsidRPr="000B6B61">
        <w:t>6</w:t>
      </w:r>
      <w:r w:rsidRPr="000B6B61">
        <w:t xml:space="preserve"> </w:t>
      </w:r>
      <w:r w:rsidR="00CC0D17" w:rsidRPr="000B6B61">
        <w:t>( 10 meczy)</w:t>
      </w:r>
    </w:p>
    <w:p w14:paraId="1510992E" w14:textId="4C1B5C3D" w:rsidR="000762FB" w:rsidRDefault="005519DB" w:rsidP="000762FB">
      <w:pPr>
        <w:pStyle w:val="Akapitzlist"/>
        <w:numPr>
          <w:ilvl w:val="0"/>
          <w:numId w:val="18"/>
        </w:numPr>
        <w:spacing w:line="360" w:lineRule="auto"/>
        <w:jc w:val="both"/>
      </w:pPr>
      <w:r>
        <w:t>osoby niepełnoletnie muszą przedstawić organizatorom pisemn</w:t>
      </w:r>
      <w:r w:rsidR="00CC0D17">
        <w:t>ą</w:t>
      </w:r>
      <w:r>
        <w:t xml:space="preserve"> zgodę rodzica </w:t>
      </w:r>
      <w:r w:rsidR="000762FB">
        <w:br/>
      </w:r>
      <w:r>
        <w:t xml:space="preserve">lub prawnego opiekuna. </w:t>
      </w:r>
    </w:p>
    <w:p w14:paraId="6EFAD827" w14:textId="6F57C43F" w:rsidR="005519DB" w:rsidRDefault="005519DB" w:rsidP="000762FB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wstęp wolny </w:t>
      </w:r>
    </w:p>
    <w:p w14:paraId="2C20212D" w14:textId="77777777" w:rsidR="000762FB" w:rsidRDefault="005519DB" w:rsidP="000762FB">
      <w:pPr>
        <w:spacing w:line="360" w:lineRule="auto"/>
        <w:jc w:val="both"/>
      </w:pPr>
      <w:r>
        <w:t xml:space="preserve">6. System rozgrywek: </w:t>
      </w:r>
    </w:p>
    <w:p w14:paraId="0BF6E3EC" w14:textId="29C44D2C" w:rsidR="005519DB" w:rsidRDefault="000762FB" w:rsidP="000762FB">
      <w:pPr>
        <w:pStyle w:val="Akapitzlist"/>
        <w:numPr>
          <w:ilvl w:val="0"/>
          <w:numId w:val="20"/>
        </w:numPr>
        <w:spacing w:line="360" w:lineRule="auto"/>
        <w:jc w:val="both"/>
      </w:pPr>
      <w:r>
        <w:t>s</w:t>
      </w:r>
      <w:r w:rsidR="005519DB">
        <w:t xml:space="preserve">ystem rozgrywek ustala organizator – w zależności od ilości zgłoszeń </w:t>
      </w:r>
    </w:p>
    <w:p w14:paraId="244CBF21" w14:textId="77777777" w:rsidR="005519DB" w:rsidRDefault="005519DB" w:rsidP="000762FB">
      <w:pPr>
        <w:spacing w:line="360" w:lineRule="auto"/>
        <w:jc w:val="both"/>
      </w:pPr>
      <w:r>
        <w:t xml:space="preserve">7. Postanowienia regulaminowe: </w:t>
      </w:r>
    </w:p>
    <w:p w14:paraId="541B9515" w14:textId="48658627" w:rsidR="000762FB" w:rsidRDefault="005519DB" w:rsidP="000762FB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turniej siatkówki plażowej rozegrany zostanie zgodnie z polska wersją „ Oficjalnych przepisów gry w siatkówkę plażową”, wydanymi przez PZPS zgodną </w:t>
      </w:r>
      <w:r w:rsidR="000762FB">
        <w:br/>
      </w:r>
      <w:r>
        <w:t>z międzynarodowymi przepisami gry w siatkówkę plażową FIVB</w:t>
      </w:r>
    </w:p>
    <w:p w14:paraId="0616FA11" w14:textId="77777777" w:rsidR="000762FB" w:rsidRDefault="005519DB" w:rsidP="000762FB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każdy zespół ma prawo do jednej przerwy na odpoczynek w każdym secie. </w:t>
      </w:r>
    </w:p>
    <w:p w14:paraId="0C70BD11" w14:textId="2B55652B" w:rsidR="005519DB" w:rsidRDefault="005519DB" w:rsidP="000762FB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przerwa miedzy setami trwa 1 minutę. </w:t>
      </w:r>
    </w:p>
    <w:p w14:paraId="377E702D" w14:textId="6C661E80" w:rsidR="005519DB" w:rsidRDefault="005519DB" w:rsidP="000762FB">
      <w:pPr>
        <w:spacing w:line="360" w:lineRule="auto"/>
        <w:jc w:val="both"/>
      </w:pPr>
      <w:r>
        <w:t xml:space="preserve">8. Nagrody –  dyplomy </w:t>
      </w:r>
      <w:r w:rsidR="004B3EB0">
        <w:t>i pamiątkowe medale dla uczestników na podium</w:t>
      </w:r>
    </w:p>
    <w:p w14:paraId="181C8841" w14:textId="77777777" w:rsidR="000762FB" w:rsidRDefault="005519DB" w:rsidP="000762FB">
      <w:pPr>
        <w:spacing w:line="360" w:lineRule="auto"/>
        <w:jc w:val="both"/>
      </w:pPr>
      <w:r>
        <w:t xml:space="preserve">9. Postanowienia końcowe: </w:t>
      </w:r>
    </w:p>
    <w:p w14:paraId="3F3A575D" w14:textId="0FB11583" w:rsidR="000D5E6C" w:rsidRDefault="000762FB" w:rsidP="000762FB">
      <w:pPr>
        <w:pStyle w:val="Akapitzlist"/>
        <w:numPr>
          <w:ilvl w:val="0"/>
          <w:numId w:val="21"/>
        </w:numPr>
        <w:spacing w:line="360" w:lineRule="auto"/>
        <w:jc w:val="both"/>
      </w:pPr>
      <w:r>
        <w:t>k</w:t>
      </w:r>
      <w:r w:rsidR="000D5E6C">
        <w:t>ażdy uczestnik zobowiązany jest do dostarczenia wypełnionej karty zgłoszeniowej (zał. Nr 1 do Regulaminu) w terminie do 2</w:t>
      </w:r>
      <w:r w:rsidR="000B6B61">
        <w:t>5</w:t>
      </w:r>
      <w:r w:rsidR="000D5E6C">
        <w:t>.05.2023</w:t>
      </w:r>
    </w:p>
    <w:p w14:paraId="10D87F9D" w14:textId="4724B1DC" w:rsidR="000762FB" w:rsidRDefault="000762FB" w:rsidP="000762FB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>u</w:t>
      </w:r>
      <w:r w:rsidR="000D5E6C">
        <w:t>czestnicy poniżej 18 roku życia zobowiązani są posiadać pisemną zgodę rodziców lub opiekunów prawnych. (zał. nr 2 do Regulaminu)</w:t>
      </w:r>
    </w:p>
    <w:p w14:paraId="696656EB" w14:textId="77777777" w:rsidR="00FC22DC" w:rsidRDefault="00FC22DC" w:rsidP="00FC22DC">
      <w:pPr>
        <w:numPr>
          <w:ilvl w:val="0"/>
          <w:numId w:val="15"/>
        </w:numPr>
        <w:spacing w:line="276" w:lineRule="auto"/>
      </w:pPr>
      <w:r>
        <w:t xml:space="preserve">Rodzic/ opiekun prawny chcąc wziąć udział w zawodach zobowiązany jest do wyrażenia zgody na przetwarzanie danych osobowych oraz na przetwarzanie wizerunku (zał. Nr 3 i 4 do Regulaminu). </w:t>
      </w:r>
    </w:p>
    <w:p w14:paraId="3CE32DE7" w14:textId="53F14163" w:rsidR="00FC22DC" w:rsidRDefault="00FC22DC" w:rsidP="00FC22DC">
      <w:pPr>
        <w:numPr>
          <w:ilvl w:val="0"/>
          <w:numId w:val="15"/>
        </w:numPr>
        <w:spacing w:line="276" w:lineRule="auto"/>
      </w:pPr>
      <w:r>
        <w:t xml:space="preserve">W przypadku braku zgody, uczestnictwo nie będzie możliwe. </w:t>
      </w:r>
    </w:p>
    <w:p w14:paraId="0CA4B835" w14:textId="623DF8F4" w:rsidR="00FC22DC" w:rsidRDefault="00FC22DC" w:rsidP="00FC22DC">
      <w:pPr>
        <w:numPr>
          <w:ilvl w:val="0"/>
          <w:numId w:val="15"/>
        </w:numPr>
        <w:spacing w:line="276" w:lineRule="auto"/>
      </w:pPr>
      <w:r>
        <w:t xml:space="preserve">Uczestnicy zobowiązani są do zapoznania się z klauzulą informacyjną (zał. 5 do Regulaminu). </w:t>
      </w:r>
    </w:p>
    <w:p w14:paraId="06BA0A34" w14:textId="49FD68C0" w:rsidR="000762FB" w:rsidRDefault="000762FB" w:rsidP="000762FB">
      <w:pPr>
        <w:pStyle w:val="Akapitzlist"/>
        <w:numPr>
          <w:ilvl w:val="0"/>
          <w:numId w:val="15"/>
        </w:numPr>
        <w:spacing w:line="360" w:lineRule="auto"/>
        <w:jc w:val="both"/>
      </w:pPr>
      <w:r>
        <w:t>k</w:t>
      </w:r>
      <w:r w:rsidR="005519DB">
        <w:t>ażdy uczestnik biorący udział w imprezie sportowo-rekreacyjnej wyraża zgodę na przetwarzanie danych osobowych przez Organizatora (</w:t>
      </w:r>
      <w:r w:rsidR="004B3EB0">
        <w:t>ZSP w Nidku</w:t>
      </w:r>
      <w:r w:rsidR="005519DB">
        <w:t xml:space="preserve">) </w:t>
      </w:r>
    </w:p>
    <w:p w14:paraId="00959409" w14:textId="557202E9" w:rsidR="000762FB" w:rsidRDefault="000762FB" w:rsidP="000762FB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 </w:t>
      </w:r>
      <w:r w:rsidR="005519DB">
        <w:t>zawodach mogą uczestniczyć jedynie zawodnicy zgłoszeni na formularzu zgłoszeniowym przygotowanym przez Organizatora</w:t>
      </w:r>
    </w:p>
    <w:p w14:paraId="57D66194" w14:textId="77777777" w:rsidR="000762FB" w:rsidRDefault="000762FB" w:rsidP="000762FB">
      <w:pPr>
        <w:pStyle w:val="Akapitzlist"/>
        <w:numPr>
          <w:ilvl w:val="0"/>
          <w:numId w:val="15"/>
        </w:numPr>
        <w:spacing w:line="360" w:lineRule="auto"/>
        <w:jc w:val="both"/>
      </w:pPr>
      <w:r>
        <w:t>o</w:t>
      </w:r>
      <w:r w:rsidR="005519DB">
        <w:t xml:space="preserve">rganizator zastrzega sobie prawo zmian w regulaminie </w:t>
      </w:r>
    </w:p>
    <w:p w14:paraId="4972B7DD" w14:textId="566A4FFE" w:rsidR="000D5E6C" w:rsidRDefault="000762FB" w:rsidP="000762FB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 </w:t>
      </w:r>
      <w:r w:rsidR="000D5E6C">
        <w:t>sprawach spornych lub nie ujętych w Regulaminie decyduje organizator oraz sędzia główny zawodów</w:t>
      </w:r>
    </w:p>
    <w:p w14:paraId="6CFCFE82" w14:textId="77777777" w:rsidR="000762FB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w</w:t>
      </w:r>
      <w:r w:rsidR="000D5E6C">
        <w:t>arunkiem rozegrania turnieju jest udział min. 3 par</w:t>
      </w:r>
    </w:p>
    <w:p w14:paraId="48ADB454" w14:textId="022121D3" w:rsidR="000762FB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z</w:t>
      </w:r>
      <w:r w:rsidR="005519DB">
        <w:t xml:space="preserve">awody zostaną odwołane w przypadku, kiedy </w:t>
      </w:r>
      <w:r w:rsidR="000D5E6C">
        <w:t>o</w:t>
      </w:r>
      <w:r w:rsidR="005519DB">
        <w:t xml:space="preserve">rganizator oraz </w:t>
      </w:r>
      <w:r w:rsidR="000D5E6C">
        <w:t>s</w:t>
      </w:r>
      <w:r w:rsidR="005519DB">
        <w:t xml:space="preserve">ędzia </w:t>
      </w:r>
      <w:r w:rsidR="000D5E6C">
        <w:t>g</w:t>
      </w:r>
      <w:r w:rsidR="005519DB">
        <w:t xml:space="preserve">łówny w dniu </w:t>
      </w:r>
      <w:r>
        <w:br/>
      </w:r>
      <w:r w:rsidR="005519DB">
        <w:t>i na miejscu stwierdz</w:t>
      </w:r>
      <w:r w:rsidR="000D5E6C">
        <w:t>ą</w:t>
      </w:r>
      <w:r w:rsidR="005519DB">
        <w:t xml:space="preserve"> brak możliwości rozegrania turnieju</w:t>
      </w:r>
      <w:r w:rsidR="004B3EB0">
        <w:t xml:space="preserve"> (warunki pogodowe</w:t>
      </w:r>
      <w:r>
        <w:t>)</w:t>
      </w:r>
    </w:p>
    <w:p w14:paraId="5B8A3F87" w14:textId="77777777" w:rsidR="000762FB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z</w:t>
      </w:r>
      <w:r w:rsidR="005519DB">
        <w:t>głoszenie do turnieju jest równoznaczne z akceptacją regulaminu</w:t>
      </w:r>
    </w:p>
    <w:p w14:paraId="15C21E35" w14:textId="77777777" w:rsidR="000762FB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o</w:t>
      </w:r>
      <w:r w:rsidR="000D5E6C">
        <w:t xml:space="preserve">rganizator nie ponosi odpowiedzialności z tytułu ubezpieczeń zdrowotnych i następstw nieszczęśliwych wypadków a także za rzeczy pozostawione na obiekcie sportowym </w:t>
      </w:r>
    </w:p>
    <w:p w14:paraId="30C1E734" w14:textId="77777777" w:rsidR="000762FB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o</w:t>
      </w:r>
      <w:r w:rsidR="000D5E6C">
        <w:t>rganizatorzy informują, że na terenie obiektu obowiązuje całkowity zakaz palenia tytoniu i spożywania alkoholu</w:t>
      </w:r>
    </w:p>
    <w:p w14:paraId="0291C96C" w14:textId="19CF7FC6" w:rsidR="000D5E6C" w:rsidRDefault="000762FB" w:rsidP="000762FB">
      <w:pPr>
        <w:numPr>
          <w:ilvl w:val="0"/>
          <w:numId w:val="16"/>
        </w:numPr>
        <w:tabs>
          <w:tab w:val="left" w:pos="284"/>
          <w:tab w:val="num" w:pos="426"/>
        </w:tabs>
        <w:spacing w:line="360" w:lineRule="auto"/>
        <w:jc w:val="both"/>
      </w:pPr>
      <w:r>
        <w:t>k</w:t>
      </w:r>
      <w:r w:rsidR="000D5E6C">
        <w:t>ażdy uczestnik turnieju i kibice, którzy dopuszczą się zniszczenia mienia publicznego zostaną postawieni przed faktem uregulowania płatności za wyrządzone szkody</w:t>
      </w:r>
    </w:p>
    <w:p w14:paraId="2E6D66CB" w14:textId="77777777" w:rsidR="005519DB" w:rsidRDefault="005519DB" w:rsidP="000762FB">
      <w:pPr>
        <w:spacing w:line="360" w:lineRule="auto"/>
        <w:jc w:val="both"/>
        <w:rPr>
          <w:b/>
        </w:rPr>
      </w:pPr>
    </w:p>
    <w:p w14:paraId="6595B443" w14:textId="77777777" w:rsidR="000D5E6C" w:rsidRDefault="000D5E6C" w:rsidP="000762FB">
      <w:pPr>
        <w:tabs>
          <w:tab w:val="left" w:pos="284"/>
        </w:tabs>
        <w:spacing w:line="360" w:lineRule="auto"/>
        <w:ind w:left="426"/>
        <w:jc w:val="both"/>
        <w:rPr>
          <w:bCs/>
        </w:rPr>
      </w:pPr>
      <w:r>
        <w:rPr>
          <w:b/>
        </w:rPr>
        <w:t>VII. ZGŁOSZENIA:</w:t>
      </w:r>
    </w:p>
    <w:p w14:paraId="3B316D6B" w14:textId="77777777" w:rsidR="000D5E6C" w:rsidRDefault="000D5E6C" w:rsidP="000762FB">
      <w:pPr>
        <w:numPr>
          <w:ilvl w:val="0"/>
          <w:numId w:val="7"/>
        </w:numPr>
        <w:tabs>
          <w:tab w:val="left" w:pos="284"/>
        </w:tabs>
        <w:spacing w:line="360" w:lineRule="auto"/>
        <w:ind w:left="426" w:firstLine="0"/>
        <w:jc w:val="both"/>
        <w:rPr>
          <w:bCs/>
        </w:rPr>
      </w:pPr>
      <w:r>
        <w:t xml:space="preserve">Zgłoszenia przyjmowane są: </w:t>
      </w:r>
    </w:p>
    <w:p w14:paraId="723F7E1B" w14:textId="77777777" w:rsidR="000D5E6C" w:rsidRDefault="000D5E6C" w:rsidP="000762FB">
      <w:pPr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bCs/>
        </w:rPr>
      </w:pPr>
      <w:r>
        <w:t xml:space="preserve">Osobiście w siedzibie ZSP w Nidku. </w:t>
      </w:r>
    </w:p>
    <w:p w14:paraId="08D5C2A8" w14:textId="4AF60A0E" w:rsidR="000D5E6C" w:rsidRDefault="000D5E6C" w:rsidP="000762FB">
      <w:pPr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bCs/>
        </w:rPr>
      </w:pPr>
      <w:r>
        <w:t xml:space="preserve">poprzez e-mail: </w:t>
      </w:r>
      <w:r>
        <w:rPr>
          <w:b/>
        </w:rPr>
        <w:t>hanna-bryndza@wp.pl</w:t>
      </w:r>
    </w:p>
    <w:p w14:paraId="0B99496D" w14:textId="40A43967" w:rsidR="000D5E6C" w:rsidRDefault="000D5E6C" w:rsidP="000762FB">
      <w:pPr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bCs/>
        </w:rPr>
      </w:pPr>
      <w:r>
        <w:t>telefonicznie pod numerem</w:t>
      </w:r>
      <w:r>
        <w:rPr>
          <w:b/>
        </w:rPr>
        <w:t xml:space="preserve"> </w:t>
      </w:r>
      <w:r w:rsidR="000B6B61">
        <w:rPr>
          <w:b/>
        </w:rPr>
        <w:t>33 875 58 11</w:t>
      </w:r>
    </w:p>
    <w:p w14:paraId="12A29C63" w14:textId="2C7B442F" w:rsidR="000D5E6C" w:rsidRDefault="000D5E6C" w:rsidP="000762FB">
      <w:pPr>
        <w:numPr>
          <w:ilvl w:val="0"/>
          <w:numId w:val="8"/>
        </w:numPr>
        <w:tabs>
          <w:tab w:val="left" w:pos="284"/>
        </w:tabs>
        <w:spacing w:line="360" w:lineRule="auto"/>
        <w:ind w:left="993" w:hanging="284"/>
        <w:jc w:val="both"/>
        <w:rPr>
          <w:bCs/>
        </w:rPr>
      </w:pPr>
      <w:r>
        <w:t xml:space="preserve">do </w:t>
      </w:r>
      <w:r w:rsidR="000762FB">
        <w:t>2</w:t>
      </w:r>
      <w:r w:rsidR="000B6B61">
        <w:t>5</w:t>
      </w:r>
      <w:r w:rsidR="000762FB">
        <w:t>.05.</w:t>
      </w:r>
      <w:r>
        <w:t xml:space="preserve"> 2023 r. </w:t>
      </w:r>
    </w:p>
    <w:p w14:paraId="035647E1" w14:textId="77777777" w:rsidR="000D5E6C" w:rsidRDefault="000D5E6C" w:rsidP="000762FB">
      <w:pPr>
        <w:numPr>
          <w:ilvl w:val="0"/>
          <w:numId w:val="7"/>
        </w:numPr>
        <w:tabs>
          <w:tab w:val="left" w:pos="284"/>
        </w:tabs>
        <w:spacing w:line="360" w:lineRule="auto"/>
        <w:jc w:val="both"/>
      </w:pPr>
      <w:r>
        <w:t xml:space="preserve">Zgłoszenia dostarczone po upływie terminu </w:t>
      </w:r>
      <w:r>
        <w:rPr>
          <w:b/>
        </w:rPr>
        <w:t>nie będą uwzględniane.</w:t>
      </w:r>
    </w:p>
    <w:p w14:paraId="7D44474B" w14:textId="77777777" w:rsidR="005519DB" w:rsidRDefault="005519DB" w:rsidP="000762FB">
      <w:pPr>
        <w:spacing w:line="360" w:lineRule="auto"/>
        <w:rPr>
          <w:b/>
        </w:rPr>
      </w:pPr>
    </w:p>
    <w:p w14:paraId="236CCF3C" w14:textId="77777777" w:rsidR="005519DB" w:rsidRDefault="005519DB" w:rsidP="000762FB">
      <w:pPr>
        <w:spacing w:line="360" w:lineRule="auto"/>
        <w:rPr>
          <w:b/>
        </w:rPr>
      </w:pPr>
    </w:p>
    <w:sectPr w:rsidR="005519DB" w:rsidSect="000762F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ED6"/>
    <w:multiLevelType w:val="hybridMultilevel"/>
    <w:tmpl w:val="9168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A87"/>
    <w:multiLevelType w:val="hybridMultilevel"/>
    <w:tmpl w:val="584002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546E8"/>
    <w:multiLevelType w:val="hybridMultilevel"/>
    <w:tmpl w:val="B2F29CA8"/>
    <w:lvl w:ilvl="0" w:tplc="6A7C8CAA">
      <w:start w:val="1"/>
      <w:numFmt w:val="decimal"/>
      <w:lvlText w:val="%1."/>
      <w:lvlJc w:val="left"/>
      <w:pPr>
        <w:ind w:left="19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281564"/>
    <w:multiLevelType w:val="hybridMultilevel"/>
    <w:tmpl w:val="BA60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27A6"/>
    <w:multiLevelType w:val="hybridMultilevel"/>
    <w:tmpl w:val="6D22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180"/>
    <w:multiLevelType w:val="hybridMultilevel"/>
    <w:tmpl w:val="6ABC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1BAE"/>
    <w:multiLevelType w:val="hybridMultilevel"/>
    <w:tmpl w:val="2C3A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D28"/>
    <w:multiLevelType w:val="hybridMultilevel"/>
    <w:tmpl w:val="64103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49FE"/>
    <w:multiLevelType w:val="hybridMultilevel"/>
    <w:tmpl w:val="AE8256B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DDF324C"/>
    <w:multiLevelType w:val="hybridMultilevel"/>
    <w:tmpl w:val="95CC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603F"/>
    <w:multiLevelType w:val="hybridMultilevel"/>
    <w:tmpl w:val="39FE1C7A"/>
    <w:lvl w:ilvl="0" w:tplc="6A7C8CAA">
      <w:start w:val="1"/>
      <w:numFmt w:val="decimal"/>
      <w:lvlText w:val="%1."/>
      <w:lvlJc w:val="left"/>
      <w:pPr>
        <w:ind w:left="199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D1710C9"/>
    <w:multiLevelType w:val="hybridMultilevel"/>
    <w:tmpl w:val="05BE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BC"/>
    <w:multiLevelType w:val="hybridMultilevel"/>
    <w:tmpl w:val="3EE4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C000D"/>
    <w:multiLevelType w:val="hybridMultilevel"/>
    <w:tmpl w:val="0CFA3C52"/>
    <w:lvl w:ilvl="0" w:tplc="A37C6758">
      <w:start w:val="1"/>
      <w:numFmt w:val="decimal"/>
      <w:lvlText w:val="%1."/>
      <w:lvlJc w:val="left"/>
      <w:pPr>
        <w:ind w:left="198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73B6D28"/>
    <w:multiLevelType w:val="hybridMultilevel"/>
    <w:tmpl w:val="DF44CC8C"/>
    <w:lvl w:ilvl="0" w:tplc="C5D6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556B8"/>
    <w:multiLevelType w:val="hybridMultilevel"/>
    <w:tmpl w:val="1A64A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77E3"/>
    <w:multiLevelType w:val="hybridMultilevel"/>
    <w:tmpl w:val="0664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A0C4F"/>
    <w:multiLevelType w:val="hybridMultilevel"/>
    <w:tmpl w:val="ED12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91474"/>
    <w:multiLevelType w:val="hybridMultilevel"/>
    <w:tmpl w:val="D87E142A"/>
    <w:lvl w:ilvl="0" w:tplc="11C651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3"/>
  </w:num>
  <w:num w:numId="17">
    <w:abstractNumId w:val="12"/>
  </w:num>
  <w:num w:numId="18">
    <w:abstractNumId w:val="7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DB"/>
    <w:rsid w:val="000762FB"/>
    <w:rsid w:val="000B6B61"/>
    <w:rsid w:val="000D5E6C"/>
    <w:rsid w:val="004B3EB0"/>
    <w:rsid w:val="005519DB"/>
    <w:rsid w:val="009D3AB0"/>
    <w:rsid w:val="00B76741"/>
    <w:rsid w:val="00CC0D17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A7E"/>
  <w15:chartTrackingRefBased/>
  <w15:docId w15:val="{3CFFA8CD-4BBD-4F55-88EE-1C2DF54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9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19D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519D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Bryndza</dc:creator>
  <cp:keywords/>
  <dc:description/>
  <cp:lastModifiedBy>Sekretarka</cp:lastModifiedBy>
  <cp:revision>4</cp:revision>
  <dcterms:created xsi:type="dcterms:W3CDTF">2023-05-14T14:53:00Z</dcterms:created>
  <dcterms:modified xsi:type="dcterms:W3CDTF">2023-05-17T11:19:00Z</dcterms:modified>
</cp:coreProperties>
</file>